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A15C8A" w:rsidRDefault="00000000">
      <w:pPr>
        <w:jc w:val="center"/>
        <w:rPr>
          <w:rFonts w:ascii="Arial" w:eastAsia="Arial" w:hAnsi="Arial" w:cs="Arial"/>
          <w:b/>
          <w:color w:val="222222"/>
          <w:u w:val="single"/>
        </w:rPr>
      </w:pPr>
      <w:r>
        <w:rPr>
          <w:rFonts w:ascii="Arial" w:eastAsia="Arial" w:hAnsi="Arial" w:cs="Arial"/>
          <w:b/>
          <w:color w:val="222222"/>
          <w:u w:val="single"/>
        </w:rPr>
        <w:t>Blue Door Gallery</w:t>
      </w:r>
    </w:p>
    <w:p w14:paraId="00000002" w14:textId="77777777" w:rsidR="00A15C8A" w:rsidRDefault="00000000">
      <w:pPr>
        <w:jc w:val="center"/>
        <w:rPr>
          <w:rFonts w:ascii="Arial" w:eastAsia="Arial" w:hAnsi="Arial" w:cs="Arial"/>
          <w:b/>
          <w:color w:val="222222"/>
        </w:rPr>
      </w:pPr>
      <w:r>
        <w:rPr>
          <w:rFonts w:ascii="Arial" w:eastAsia="Arial" w:hAnsi="Arial" w:cs="Arial"/>
          <w:b/>
          <w:color w:val="222222"/>
        </w:rPr>
        <w:t>Consignment Application</w:t>
      </w:r>
    </w:p>
    <w:p w14:paraId="00000003" w14:textId="77777777" w:rsidR="00A15C8A" w:rsidRDefault="00A15C8A">
      <w:pPr>
        <w:jc w:val="center"/>
        <w:rPr>
          <w:rFonts w:ascii="Arial" w:eastAsia="Arial" w:hAnsi="Arial" w:cs="Arial"/>
          <w:b/>
          <w:color w:val="222222"/>
        </w:rPr>
      </w:pPr>
    </w:p>
    <w:p w14:paraId="00000004" w14:textId="77777777" w:rsidR="00A15C8A" w:rsidRDefault="00000000">
      <w:pPr>
        <w:jc w:val="center"/>
        <w:rPr>
          <w:rFonts w:ascii="Arial" w:eastAsia="Arial" w:hAnsi="Arial" w:cs="Arial"/>
          <w:color w:val="222222"/>
        </w:rPr>
      </w:pPr>
      <w:r>
        <w:rPr>
          <w:rFonts w:ascii="Arial" w:eastAsia="Arial" w:hAnsi="Arial" w:cs="Arial"/>
          <w:color w:val="222222"/>
        </w:rPr>
        <w:t>To the Applicant</w:t>
      </w:r>
    </w:p>
    <w:p w14:paraId="00000005" w14:textId="77777777" w:rsidR="00A15C8A" w:rsidRDefault="00000000">
      <w:pPr>
        <w:jc w:val="center"/>
        <w:rPr>
          <w:rFonts w:ascii="Arial" w:eastAsia="Arial" w:hAnsi="Arial" w:cs="Arial"/>
          <w:color w:val="222222"/>
        </w:rPr>
      </w:pPr>
      <w:r>
        <w:rPr>
          <w:rFonts w:ascii="Arial" w:eastAsia="Arial" w:hAnsi="Arial" w:cs="Arial"/>
          <w:color w:val="222222"/>
        </w:rPr>
        <w:t xml:space="preserve">The Blue Door Gallery is pleased to consider your work for consignment. We do not discriminate on any basis and assure you that your work will receive our full attention in review, and if accepted, be given all consideration in display and promotion. We expect all our Artists to prepare works of the highest quality, delivered to us ready to display in a professional manner as best suits your medium. This application is not a guarantee of acceptance by the Gallery and if we determine your work is not a good </w:t>
      </w:r>
      <w:proofErr w:type="gramStart"/>
      <w:r>
        <w:rPr>
          <w:rFonts w:ascii="Arial" w:eastAsia="Arial" w:hAnsi="Arial" w:cs="Arial"/>
          <w:color w:val="222222"/>
        </w:rPr>
        <w:t>fit</w:t>
      </w:r>
      <w:proofErr w:type="gramEnd"/>
      <w:r>
        <w:rPr>
          <w:rFonts w:ascii="Arial" w:eastAsia="Arial" w:hAnsi="Arial" w:cs="Arial"/>
          <w:color w:val="222222"/>
        </w:rPr>
        <w:t xml:space="preserve"> we will offer you our reasoning in writing and invite you to re-submit in the future, if you so desire.</w:t>
      </w:r>
    </w:p>
    <w:p w14:paraId="00000006" w14:textId="77777777" w:rsidR="00A15C8A" w:rsidRDefault="00A15C8A">
      <w:pPr>
        <w:rPr>
          <w:rFonts w:ascii="Arial" w:eastAsia="Arial" w:hAnsi="Arial" w:cs="Arial"/>
          <w:color w:val="222222"/>
        </w:rPr>
      </w:pPr>
    </w:p>
    <w:p w14:paraId="00000007" w14:textId="77777777" w:rsidR="00A15C8A" w:rsidRDefault="00000000">
      <w:pPr>
        <w:jc w:val="center"/>
        <w:rPr>
          <w:rFonts w:ascii="Arial" w:eastAsia="Arial" w:hAnsi="Arial" w:cs="Arial"/>
          <w:color w:val="222222"/>
          <w:u w:val="single"/>
        </w:rPr>
      </w:pPr>
      <w:r>
        <w:rPr>
          <w:rFonts w:ascii="Arial" w:eastAsia="Arial" w:hAnsi="Arial" w:cs="Arial"/>
          <w:color w:val="222222"/>
          <w:u w:val="single"/>
        </w:rPr>
        <w:t>Application Materials</w:t>
      </w:r>
    </w:p>
    <w:p w14:paraId="00000008" w14:textId="77777777" w:rsidR="00A15C8A" w:rsidRDefault="00000000">
      <w:pPr>
        <w:rPr>
          <w:rFonts w:ascii="Arial" w:eastAsia="Arial" w:hAnsi="Arial" w:cs="Arial"/>
          <w:color w:val="222222"/>
          <w:sz w:val="22"/>
          <w:szCs w:val="22"/>
        </w:rPr>
      </w:pPr>
      <w:r>
        <w:rPr>
          <w:rFonts w:ascii="Arial" w:eastAsia="Arial" w:hAnsi="Arial" w:cs="Arial"/>
          <w:color w:val="222222"/>
          <w:sz w:val="22"/>
          <w:szCs w:val="22"/>
        </w:rPr>
        <w:t>Please ensure all listed items are included; incomplete applications will not be considered.</w:t>
      </w:r>
    </w:p>
    <w:p w14:paraId="00000009" w14:textId="77777777" w:rsidR="00A15C8A" w:rsidRDefault="00000000">
      <w:pPr>
        <w:jc w:val="center"/>
        <w:rPr>
          <w:rFonts w:ascii="Arial" w:eastAsia="Arial" w:hAnsi="Arial" w:cs="Arial"/>
          <w:b/>
          <w:color w:val="222222"/>
          <w:sz w:val="22"/>
          <w:szCs w:val="22"/>
        </w:rPr>
      </w:pPr>
      <w:r>
        <w:rPr>
          <w:rFonts w:ascii="Arial" w:eastAsia="Arial" w:hAnsi="Arial" w:cs="Arial"/>
          <w:color w:val="222222"/>
          <w:sz w:val="22"/>
          <w:szCs w:val="22"/>
        </w:rPr>
        <w:t xml:space="preserve">Submit the following as digital documents to the following </w:t>
      </w:r>
      <w:proofErr w:type="gramStart"/>
      <w:r>
        <w:rPr>
          <w:rFonts w:ascii="Arial" w:eastAsia="Arial" w:hAnsi="Arial" w:cs="Arial"/>
          <w:color w:val="222222"/>
          <w:sz w:val="22"/>
          <w:szCs w:val="22"/>
        </w:rPr>
        <w:t>email:</w:t>
      </w:r>
      <w:r>
        <w:rPr>
          <w:rFonts w:ascii="Arial" w:eastAsia="Arial" w:hAnsi="Arial" w:cs="Arial"/>
          <w:b/>
          <w:color w:val="222222"/>
          <w:sz w:val="22"/>
          <w:szCs w:val="22"/>
        </w:rPr>
        <w:t>bluedoorgallery115@gmail.com</w:t>
      </w:r>
      <w:proofErr w:type="gramEnd"/>
    </w:p>
    <w:p w14:paraId="0000000A" w14:textId="77777777" w:rsidR="00A15C8A" w:rsidRDefault="00A15C8A">
      <w:pPr>
        <w:jc w:val="center"/>
        <w:rPr>
          <w:rFonts w:ascii="Arial" w:eastAsia="Arial" w:hAnsi="Arial" w:cs="Arial"/>
          <w:color w:val="222222"/>
          <w:sz w:val="22"/>
          <w:szCs w:val="22"/>
        </w:rPr>
      </w:pPr>
    </w:p>
    <w:p w14:paraId="0000000B" w14:textId="77777777" w:rsidR="00A15C8A" w:rsidRDefault="00000000">
      <w:pPr>
        <w:rPr>
          <w:rFonts w:ascii="Arial" w:eastAsia="Arial" w:hAnsi="Arial" w:cs="Arial"/>
          <w:color w:val="222222"/>
          <w:sz w:val="22"/>
          <w:szCs w:val="22"/>
        </w:rPr>
      </w:pPr>
      <w:r>
        <w:rPr>
          <w:rFonts w:ascii="Arial" w:eastAsia="Arial" w:hAnsi="Arial" w:cs="Arial"/>
          <w:color w:val="222222"/>
          <w:sz w:val="22"/>
          <w:szCs w:val="22"/>
          <w:u w:val="single"/>
        </w:rPr>
        <w:t>Portfolio</w:t>
      </w:r>
      <w:r>
        <w:rPr>
          <w:rFonts w:ascii="Arial" w:eastAsia="Arial" w:hAnsi="Arial" w:cs="Arial"/>
          <w:color w:val="222222"/>
          <w:sz w:val="22"/>
          <w:szCs w:val="22"/>
        </w:rPr>
        <w:t xml:space="preserve">:  Artists will submit </w:t>
      </w:r>
      <w:r>
        <w:rPr>
          <w:rFonts w:ascii="Arial" w:eastAsia="Arial" w:hAnsi="Arial" w:cs="Arial"/>
          <w:b/>
          <w:color w:val="222222"/>
          <w:sz w:val="22"/>
          <w:szCs w:val="22"/>
        </w:rPr>
        <w:t>5 works</w:t>
      </w:r>
      <w:r>
        <w:rPr>
          <w:rFonts w:ascii="Arial" w:eastAsia="Arial" w:hAnsi="Arial" w:cs="Arial"/>
          <w:color w:val="222222"/>
          <w:sz w:val="22"/>
          <w:szCs w:val="22"/>
        </w:rPr>
        <w:t xml:space="preserve"> that represent their core aesthetic and media for consideration by the Jury. These do not have to be the works you will deliver upon acceptance, but should be of the same family, </w:t>
      </w:r>
      <w:proofErr w:type="gramStart"/>
      <w:r>
        <w:rPr>
          <w:rFonts w:ascii="Arial" w:eastAsia="Arial" w:hAnsi="Arial" w:cs="Arial"/>
          <w:color w:val="222222"/>
          <w:sz w:val="22"/>
          <w:szCs w:val="22"/>
        </w:rPr>
        <w:t>media</w:t>
      </w:r>
      <w:proofErr w:type="gramEnd"/>
      <w:r>
        <w:rPr>
          <w:rFonts w:ascii="Arial" w:eastAsia="Arial" w:hAnsi="Arial" w:cs="Arial"/>
          <w:color w:val="222222"/>
          <w:sz w:val="22"/>
          <w:szCs w:val="22"/>
        </w:rPr>
        <w:t xml:space="preserve"> and style, and reasonably recent (no more than 5 years old). While original works are most desirable, we will accept a limited number of giclee or other multiples within limits, TBD. Subject matter is considered on a </w:t>
      </w:r>
      <w:proofErr w:type="gramStart"/>
      <w:r>
        <w:rPr>
          <w:rFonts w:ascii="Arial" w:eastAsia="Arial" w:hAnsi="Arial" w:cs="Arial"/>
          <w:color w:val="222222"/>
          <w:sz w:val="22"/>
          <w:szCs w:val="22"/>
        </w:rPr>
        <w:t>case by case</w:t>
      </w:r>
      <w:proofErr w:type="gramEnd"/>
      <w:r>
        <w:rPr>
          <w:rFonts w:ascii="Arial" w:eastAsia="Arial" w:hAnsi="Arial" w:cs="Arial"/>
          <w:color w:val="222222"/>
          <w:sz w:val="22"/>
          <w:szCs w:val="22"/>
        </w:rPr>
        <w:t xml:space="preserve"> basis but we will not accept work that is generally considered vulgar, pornographic or aggressively controversial.</w:t>
      </w:r>
    </w:p>
    <w:p w14:paraId="0000000C" w14:textId="77777777" w:rsidR="00A15C8A" w:rsidRDefault="00A15C8A">
      <w:pPr>
        <w:rPr>
          <w:rFonts w:ascii="Arial" w:eastAsia="Arial" w:hAnsi="Arial" w:cs="Arial"/>
          <w:color w:val="222222"/>
          <w:sz w:val="22"/>
          <w:szCs w:val="22"/>
        </w:rPr>
      </w:pPr>
    </w:p>
    <w:p w14:paraId="0000000D" w14:textId="77777777" w:rsidR="00A15C8A" w:rsidRDefault="00000000">
      <w:pPr>
        <w:rPr>
          <w:rFonts w:ascii="Arial" w:eastAsia="Arial" w:hAnsi="Arial" w:cs="Arial"/>
          <w:color w:val="222222"/>
          <w:sz w:val="22"/>
          <w:szCs w:val="22"/>
        </w:rPr>
      </w:pPr>
      <w:r>
        <w:rPr>
          <w:rFonts w:ascii="Arial" w:eastAsia="Arial" w:hAnsi="Arial" w:cs="Arial"/>
          <w:color w:val="222222"/>
          <w:sz w:val="22"/>
          <w:szCs w:val="22"/>
          <w:u w:val="single"/>
        </w:rPr>
        <w:t>Digital parameters</w:t>
      </w:r>
      <w:r>
        <w:rPr>
          <w:rFonts w:ascii="Arial" w:eastAsia="Arial" w:hAnsi="Arial" w:cs="Arial"/>
          <w:color w:val="222222"/>
          <w:sz w:val="22"/>
          <w:szCs w:val="22"/>
        </w:rPr>
        <w:t>: Minimum 72 DPI JPEG, with an accompanying word document inventory with titles, scale, year produced and price (tax and commission will be added when the work is received by the Gallery, so please consider this in your pricing).</w:t>
      </w:r>
    </w:p>
    <w:p w14:paraId="0000000E" w14:textId="77777777" w:rsidR="00A15C8A" w:rsidRDefault="00000000">
      <w:pPr>
        <w:rPr>
          <w:rFonts w:ascii="Arial" w:eastAsia="Arial" w:hAnsi="Arial" w:cs="Arial"/>
          <w:color w:val="222222"/>
          <w:sz w:val="22"/>
          <w:szCs w:val="22"/>
        </w:rPr>
      </w:pPr>
      <w:r>
        <w:rPr>
          <w:rFonts w:ascii="Arial" w:eastAsia="Arial" w:hAnsi="Arial" w:cs="Arial"/>
          <w:color w:val="222222"/>
          <w:sz w:val="22"/>
          <w:szCs w:val="22"/>
        </w:rPr>
        <w:t>Example: 1 - “Masterpiece”, 24” x 24”, 2021 – oil on canvas - $300</w:t>
      </w:r>
    </w:p>
    <w:p w14:paraId="0000000F" w14:textId="77777777" w:rsidR="00A15C8A" w:rsidRDefault="00A15C8A">
      <w:pPr>
        <w:rPr>
          <w:rFonts w:ascii="Arial" w:eastAsia="Arial" w:hAnsi="Arial" w:cs="Arial"/>
          <w:color w:val="222222"/>
          <w:sz w:val="22"/>
          <w:szCs w:val="22"/>
        </w:rPr>
      </w:pPr>
    </w:p>
    <w:p w14:paraId="00000010" w14:textId="77777777" w:rsidR="00A15C8A" w:rsidRDefault="00000000">
      <w:pPr>
        <w:rPr>
          <w:rFonts w:ascii="Arial" w:eastAsia="Arial" w:hAnsi="Arial" w:cs="Arial"/>
          <w:color w:val="222222"/>
          <w:sz w:val="22"/>
          <w:szCs w:val="22"/>
        </w:rPr>
      </w:pPr>
      <w:r>
        <w:rPr>
          <w:rFonts w:ascii="Arial" w:eastAsia="Arial" w:hAnsi="Arial" w:cs="Arial"/>
          <w:color w:val="222222"/>
          <w:sz w:val="22"/>
          <w:szCs w:val="22"/>
          <w:u w:val="single"/>
        </w:rPr>
        <w:t>Statement/Bio</w:t>
      </w:r>
      <w:r>
        <w:rPr>
          <w:rFonts w:ascii="Arial" w:eastAsia="Arial" w:hAnsi="Arial" w:cs="Arial"/>
          <w:color w:val="222222"/>
          <w:sz w:val="22"/>
          <w:szCs w:val="22"/>
        </w:rPr>
        <w:t>: Current CV or Resume with a brief statement (300 words or less) that describes your central themes, style, and ideas within your work. You may consider including technical information on your process if it is unique or uncommon, as well as a brief biography. If you need assistance, consider the following questions as prompts to produce your statement:</w:t>
      </w:r>
    </w:p>
    <w:p w14:paraId="00000011" w14:textId="77777777" w:rsidR="00A15C8A" w:rsidRDefault="00000000">
      <w:pPr>
        <w:rPr>
          <w:rFonts w:ascii="Arial" w:eastAsia="Arial" w:hAnsi="Arial" w:cs="Arial"/>
          <w:color w:val="222222"/>
          <w:sz w:val="22"/>
          <w:szCs w:val="22"/>
        </w:rPr>
      </w:pPr>
      <w:r>
        <w:rPr>
          <w:rFonts w:ascii="Arial" w:eastAsia="Arial" w:hAnsi="Arial" w:cs="Arial"/>
          <w:color w:val="222222"/>
          <w:sz w:val="22"/>
          <w:szCs w:val="22"/>
        </w:rPr>
        <w:t xml:space="preserve">Why is this your chosen media? </w:t>
      </w:r>
    </w:p>
    <w:p w14:paraId="00000012" w14:textId="77777777" w:rsidR="00A15C8A" w:rsidRDefault="00000000">
      <w:pPr>
        <w:rPr>
          <w:rFonts w:ascii="Arial" w:eastAsia="Arial" w:hAnsi="Arial" w:cs="Arial"/>
          <w:color w:val="222222"/>
          <w:sz w:val="22"/>
          <w:szCs w:val="22"/>
        </w:rPr>
      </w:pPr>
      <w:r>
        <w:rPr>
          <w:rFonts w:ascii="Arial" w:eastAsia="Arial" w:hAnsi="Arial" w:cs="Arial"/>
          <w:color w:val="222222"/>
          <w:sz w:val="22"/>
          <w:szCs w:val="22"/>
        </w:rPr>
        <w:t>Why is this your chosen subject(s)?</w:t>
      </w:r>
    </w:p>
    <w:p w14:paraId="00000013" w14:textId="77777777" w:rsidR="00A15C8A" w:rsidRDefault="00000000">
      <w:pPr>
        <w:rPr>
          <w:rFonts w:ascii="Arial" w:eastAsia="Arial" w:hAnsi="Arial" w:cs="Arial"/>
          <w:color w:val="222222"/>
          <w:sz w:val="22"/>
          <w:szCs w:val="22"/>
        </w:rPr>
      </w:pPr>
      <w:r>
        <w:rPr>
          <w:rFonts w:ascii="Arial" w:eastAsia="Arial" w:hAnsi="Arial" w:cs="Arial"/>
          <w:color w:val="222222"/>
          <w:sz w:val="22"/>
          <w:szCs w:val="22"/>
        </w:rPr>
        <w:t>What early influences inspired you to make art?</w:t>
      </w:r>
    </w:p>
    <w:p w14:paraId="00000014" w14:textId="77777777" w:rsidR="00A15C8A" w:rsidRDefault="00000000">
      <w:pPr>
        <w:rPr>
          <w:rFonts w:ascii="Arial" w:eastAsia="Arial" w:hAnsi="Arial" w:cs="Arial"/>
          <w:color w:val="222222"/>
          <w:sz w:val="22"/>
          <w:szCs w:val="22"/>
        </w:rPr>
      </w:pPr>
      <w:r>
        <w:rPr>
          <w:rFonts w:ascii="Arial" w:eastAsia="Arial" w:hAnsi="Arial" w:cs="Arial"/>
          <w:color w:val="222222"/>
          <w:sz w:val="22"/>
          <w:szCs w:val="22"/>
        </w:rPr>
        <w:t>What do you hope your viewer experiences from seeing your art?</w:t>
      </w:r>
    </w:p>
    <w:p w14:paraId="00000015" w14:textId="77777777" w:rsidR="00A15C8A" w:rsidRDefault="00A15C8A">
      <w:pPr>
        <w:rPr>
          <w:rFonts w:ascii="Arial" w:eastAsia="Arial" w:hAnsi="Arial" w:cs="Arial"/>
          <w:color w:val="222222"/>
          <w:sz w:val="22"/>
          <w:szCs w:val="22"/>
        </w:rPr>
      </w:pPr>
    </w:p>
    <w:p w14:paraId="00000016" w14:textId="77777777" w:rsidR="00A15C8A" w:rsidRDefault="00000000">
      <w:pPr>
        <w:rPr>
          <w:rFonts w:ascii="Arial" w:eastAsia="Arial" w:hAnsi="Arial" w:cs="Arial"/>
          <w:color w:val="222222"/>
          <w:sz w:val="22"/>
          <w:szCs w:val="22"/>
        </w:rPr>
      </w:pPr>
      <w:r>
        <w:rPr>
          <w:rFonts w:ascii="Arial" w:eastAsia="Arial" w:hAnsi="Arial" w:cs="Arial"/>
          <w:color w:val="222222"/>
          <w:sz w:val="22"/>
          <w:szCs w:val="22"/>
          <w:u w:val="single"/>
        </w:rPr>
        <w:t>Fees</w:t>
      </w:r>
      <w:r>
        <w:rPr>
          <w:rFonts w:ascii="Arial" w:eastAsia="Arial" w:hAnsi="Arial" w:cs="Arial"/>
          <w:color w:val="222222"/>
          <w:sz w:val="22"/>
          <w:szCs w:val="22"/>
        </w:rPr>
        <w:t xml:space="preserve">: $10 per month, regardless of sales, 30% of the sale price; all sales are processed with local sales tax (7%), and approximately 3% for credit card processing if applicable. You will receive payment for works sold at the end of each month and an annual statement will be issued for your tax purposes. To cover our overhead 20% of sales are returned to the </w:t>
      </w:r>
      <w:proofErr w:type="gramStart"/>
      <w:r>
        <w:rPr>
          <w:rFonts w:ascii="Arial" w:eastAsia="Arial" w:hAnsi="Arial" w:cs="Arial"/>
          <w:color w:val="222222"/>
          <w:sz w:val="22"/>
          <w:szCs w:val="22"/>
        </w:rPr>
        <w:t>City</w:t>
      </w:r>
      <w:proofErr w:type="gramEnd"/>
      <w:r>
        <w:rPr>
          <w:rFonts w:ascii="Arial" w:eastAsia="Arial" w:hAnsi="Arial" w:cs="Arial"/>
          <w:color w:val="222222"/>
          <w:sz w:val="22"/>
          <w:szCs w:val="22"/>
        </w:rPr>
        <w:t xml:space="preserve">, so our percentage is not profit driven. </w:t>
      </w:r>
      <w:r>
        <w:rPr>
          <w:rFonts w:ascii="Arial" w:eastAsia="Arial" w:hAnsi="Arial" w:cs="Arial"/>
          <w:color w:val="222222"/>
          <w:sz w:val="22"/>
          <w:szCs w:val="22"/>
          <w:u w:val="single"/>
        </w:rPr>
        <w:t>We accept no liability for the proper reporting of taxes by any of our artists; this is solely your responsibility.</w:t>
      </w:r>
    </w:p>
    <w:p w14:paraId="00000017" w14:textId="77777777" w:rsidR="00A15C8A" w:rsidRDefault="00000000">
      <w:pPr>
        <w:rPr>
          <w:rFonts w:ascii="Arial" w:eastAsia="Arial" w:hAnsi="Arial" w:cs="Arial"/>
          <w:color w:val="222222"/>
          <w:sz w:val="22"/>
          <w:szCs w:val="22"/>
        </w:rPr>
      </w:pPr>
      <w:r>
        <w:rPr>
          <w:rFonts w:ascii="Arial" w:eastAsia="Arial" w:hAnsi="Arial" w:cs="Arial"/>
          <w:color w:val="222222"/>
          <w:sz w:val="22"/>
          <w:szCs w:val="22"/>
        </w:rPr>
        <w:t>Example: Sale price of ‘Masterpiece”:     $300.00</w:t>
      </w:r>
    </w:p>
    <w:p w14:paraId="00000018" w14:textId="77777777" w:rsidR="00A15C8A" w:rsidRDefault="00000000">
      <w:pPr>
        <w:rPr>
          <w:rFonts w:ascii="Arial" w:eastAsia="Arial" w:hAnsi="Arial" w:cs="Arial"/>
          <w:color w:val="222222"/>
          <w:sz w:val="22"/>
          <w:szCs w:val="22"/>
        </w:rPr>
      </w:pPr>
      <w:r>
        <w:rPr>
          <w:rFonts w:ascii="Arial" w:eastAsia="Arial" w:hAnsi="Arial" w:cs="Arial"/>
          <w:color w:val="222222"/>
          <w:sz w:val="22"/>
          <w:szCs w:val="22"/>
        </w:rPr>
        <w:t xml:space="preserve">                 Tax (7%):                                 $ 21.00</w:t>
      </w:r>
    </w:p>
    <w:p w14:paraId="00000019" w14:textId="77777777" w:rsidR="00A15C8A" w:rsidRDefault="00000000">
      <w:pPr>
        <w:rPr>
          <w:rFonts w:ascii="Arial" w:eastAsia="Arial" w:hAnsi="Arial" w:cs="Arial"/>
          <w:color w:val="222222"/>
          <w:sz w:val="22"/>
          <w:szCs w:val="22"/>
        </w:rPr>
      </w:pPr>
      <w:r>
        <w:rPr>
          <w:rFonts w:ascii="Arial" w:eastAsia="Arial" w:hAnsi="Arial" w:cs="Arial"/>
          <w:color w:val="222222"/>
          <w:sz w:val="22"/>
          <w:szCs w:val="22"/>
        </w:rPr>
        <w:t xml:space="preserve">                 Total sale:                                $321.00</w:t>
      </w:r>
    </w:p>
    <w:p w14:paraId="0000001A" w14:textId="77777777" w:rsidR="00A15C8A" w:rsidRDefault="00000000">
      <w:pPr>
        <w:rPr>
          <w:rFonts w:ascii="Arial" w:eastAsia="Arial" w:hAnsi="Arial" w:cs="Arial"/>
          <w:color w:val="222222"/>
          <w:sz w:val="22"/>
          <w:szCs w:val="22"/>
        </w:rPr>
      </w:pPr>
      <w:r>
        <w:rPr>
          <w:rFonts w:ascii="Arial" w:eastAsia="Arial" w:hAnsi="Arial" w:cs="Arial"/>
          <w:color w:val="222222"/>
          <w:sz w:val="22"/>
          <w:szCs w:val="22"/>
        </w:rPr>
        <w:t xml:space="preserve">                 Minus Credit card fee (approx. 3%):  $ 9.63</w:t>
      </w:r>
    </w:p>
    <w:p w14:paraId="0000001B" w14:textId="77777777" w:rsidR="00A15C8A" w:rsidRDefault="00000000">
      <w:pPr>
        <w:rPr>
          <w:rFonts w:ascii="Arial" w:eastAsia="Arial" w:hAnsi="Arial" w:cs="Arial"/>
          <w:color w:val="222222"/>
          <w:sz w:val="22"/>
          <w:szCs w:val="22"/>
        </w:rPr>
      </w:pPr>
      <w:r>
        <w:rPr>
          <w:rFonts w:ascii="Arial" w:eastAsia="Arial" w:hAnsi="Arial" w:cs="Arial"/>
          <w:color w:val="222222"/>
          <w:sz w:val="22"/>
          <w:szCs w:val="22"/>
        </w:rPr>
        <w:tab/>
        <w:t xml:space="preserve">     Minus BDG Co-op 30% of sale without tax.  $ 90.00</w:t>
      </w:r>
    </w:p>
    <w:p w14:paraId="0000001C" w14:textId="77777777" w:rsidR="00A15C8A" w:rsidRDefault="00000000">
      <w:pPr>
        <w:rPr>
          <w:rFonts w:ascii="Arial" w:eastAsia="Arial" w:hAnsi="Arial" w:cs="Arial"/>
          <w:color w:val="222222"/>
          <w:sz w:val="22"/>
          <w:szCs w:val="22"/>
        </w:rPr>
      </w:pPr>
      <w:r>
        <w:rPr>
          <w:rFonts w:ascii="Arial" w:eastAsia="Arial" w:hAnsi="Arial" w:cs="Arial"/>
          <w:color w:val="222222"/>
          <w:sz w:val="22"/>
          <w:szCs w:val="22"/>
        </w:rPr>
        <w:t xml:space="preserve">           </w:t>
      </w:r>
      <w:r>
        <w:rPr>
          <w:rFonts w:ascii="Arial" w:eastAsia="Arial" w:hAnsi="Arial" w:cs="Arial"/>
          <w:color w:val="222222"/>
        </w:rPr>
        <w:t xml:space="preserve">     </w:t>
      </w:r>
      <w:r>
        <w:rPr>
          <w:rFonts w:ascii="Arial" w:eastAsia="Arial" w:hAnsi="Arial" w:cs="Arial"/>
          <w:color w:val="222222"/>
          <w:sz w:val="22"/>
          <w:szCs w:val="22"/>
        </w:rPr>
        <w:t>Total paid to Artist:                  $221.37</w:t>
      </w:r>
    </w:p>
    <w:p w14:paraId="0000001D" w14:textId="77777777" w:rsidR="00A15C8A" w:rsidRDefault="00A15C8A">
      <w:pPr>
        <w:rPr>
          <w:rFonts w:ascii="Arial" w:eastAsia="Arial" w:hAnsi="Arial" w:cs="Arial"/>
          <w:color w:val="222222"/>
          <w:sz w:val="22"/>
          <w:szCs w:val="22"/>
        </w:rPr>
      </w:pPr>
    </w:p>
    <w:p w14:paraId="0000001E" w14:textId="77777777" w:rsidR="00A15C8A" w:rsidRDefault="00000000">
      <w:pPr>
        <w:rPr>
          <w:rFonts w:ascii="Arial" w:eastAsia="Arial" w:hAnsi="Arial" w:cs="Arial"/>
          <w:color w:val="222222"/>
          <w:sz w:val="22"/>
          <w:szCs w:val="22"/>
        </w:rPr>
      </w:pPr>
      <w:r>
        <w:rPr>
          <w:rFonts w:ascii="Arial" w:eastAsia="Arial" w:hAnsi="Arial" w:cs="Arial"/>
          <w:color w:val="222222"/>
          <w:sz w:val="22"/>
          <w:szCs w:val="22"/>
          <w:u w:val="single"/>
        </w:rPr>
        <w:t>Responsibilities of the Gallery</w:t>
      </w:r>
      <w:r>
        <w:rPr>
          <w:rFonts w:ascii="Arial" w:eastAsia="Arial" w:hAnsi="Arial" w:cs="Arial"/>
          <w:color w:val="222222"/>
          <w:sz w:val="22"/>
          <w:szCs w:val="22"/>
        </w:rPr>
        <w:t xml:space="preserve">: If accepted, your work will be displayed within the Gallery as best suits the space allowed, with title card and price and will be promoted and sold without prejudice. While priority placement is granted to the Members first, consignment artists will be given the best presentation space and manner for their works. Images of your work will be used in our social media and other advertising at our own discretion. As a consignment artist you are not expected to work in the Gallery, but are expected to maintain consistent, weekly social media posts shared with you and promote the Gallery on your own social media. This benefits both you and the Gallery in drawing more patrons. The Co-Op members who operate the space affirm that the Gallery will be open during posted business hours, and that you will be informed of holiday closures and special sales events. The Members will also maintain a clean, safe, and secure environment </w:t>
      </w:r>
      <w:proofErr w:type="gramStart"/>
      <w:r>
        <w:rPr>
          <w:rFonts w:ascii="Arial" w:eastAsia="Arial" w:hAnsi="Arial" w:cs="Arial"/>
          <w:color w:val="222222"/>
          <w:sz w:val="22"/>
          <w:szCs w:val="22"/>
        </w:rPr>
        <w:t>at all times</w:t>
      </w:r>
      <w:proofErr w:type="gramEnd"/>
      <w:r>
        <w:rPr>
          <w:rFonts w:ascii="Arial" w:eastAsia="Arial" w:hAnsi="Arial" w:cs="Arial"/>
          <w:color w:val="222222"/>
          <w:sz w:val="22"/>
          <w:szCs w:val="22"/>
        </w:rPr>
        <w:t>, for the promotion of sales.</w:t>
      </w:r>
    </w:p>
    <w:p w14:paraId="0000001F" w14:textId="77777777" w:rsidR="00A15C8A" w:rsidRDefault="00A15C8A">
      <w:pPr>
        <w:rPr>
          <w:rFonts w:ascii="Arial" w:eastAsia="Arial" w:hAnsi="Arial" w:cs="Arial"/>
          <w:color w:val="222222"/>
          <w:sz w:val="22"/>
          <w:szCs w:val="22"/>
        </w:rPr>
      </w:pPr>
    </w:p>
    <w:p w14:paraId="00000020" w14:textId="77777777" w:rsidR="00A15C8A" w:rsidRDefault="00000000">
      <w:pPr>
        <w:rPr>
          <w:rFonts w:ascii="Arial" w:eastAsia="Arial" w:hAnsi="Arial" w:cs="Arial"/>
          <w:color w:val="222222"/>
          <w:sz w:val="22"/>
          <w:szCs w:val="22"/>
        </w:rPr>
      </w:pPr>
      <w:r>
        <w:rPr>
          <w:rFonts w:ascii="Arial" w:eastAsia="Arial" w:hAnsi="Arial" w:cs="Arial"/>
          <w:color w:val="222222"/>
          <w:sz w:val="22"/>
          <w:szCs w:val="22"/>
          <w:u w:val="single"/>
        </w:rPr>
        <w:t>Statement of Non-Competition</w:t>
      </w:r>
      <w:r>
        <w:rPr>
          <w:rFonts w:ascii="Arial" w:eastAsia="Arial" w:hAnsi="Arial" w:cs="Arial"/>
          <w:color w:val="222222"/>
          <w:sz w:val="22"/>
          <w:szCs w:val="22"/>
        </w:rPr>
        <w:t xml:space="preserve">: The BDG Co-Op seeks diversity in the art we present to appeal to the greatest number of patrons. All complete applications will be given full consideration but work that repeats a media or style too closely, already represented by a </w:t>
      </w:r>
      <w:proofErr w:type="gramStart"/>
      <w:r>
        <w:rPr>
          <w:rFonts w:ascii="Arial" w:eastAsia="Arial" w:hAnsi="Arial" w:cs="Arial"/>
          <w:color w:val="222222"/>
          <w:sz w:val="22"/>
          <w:szCs w:val="22"/>
        </w:rPr>
        <w:t>Member</w:t>
      </w:r>
      <w:proofErr w:type="gramEnd"/>
      <w:r>
        <w:rPr>
          <w:rFonts w:ascii="Arial" w:eastAsia="Arial" w:hAnsi="Arial" w:cs="Arial"/>
          <w:color w:val="222222"/>
          <w:sz w:val="22"/>
          <w:szCs w:val="22"/>
        </w:rPr>
        <w:t xml:space="preserve"> artist, may not be accepted. This is simply to guard each artists’ market share of the space. All artists are free to show their work elsewhere without limit of distance, but we expect that works shown in our Gallery will be sold through us and not removed for private sale elsewhere, </w:t>
      </w:r>
      <w:proofErr w:type="gramStart"/>
      <w:r>
        <w:rPr>
          <w:rFonts w:ascii="Arial" w:eastAsia="Arial" w:hAnsi="Arial" w:cs="Arial"/>
          <w:color w:val="222222"/>
          <w:sz w:val="22"/>
          <w:szCs w:val="22"/>
        </w:rPr>
        <w:t>in order to</w:t>
      </w:r>
      <w:proofErr w:type="gramEnd"/>
      <w:r>
        <w:rPr>
          <w:rFonts w:ascii="Arial" w:eastAsia="Arial" w:hAnsi="Arial" w:cs="Arial"/>
          <w:color w:val="222222"/>
          <w:sz w:val="22"/>
          <w:szCs w:val="22"/>
        </w:rPr>
        <w:t xml:space="preserve"> avoid our commission or taxes. If any artist does so, the BDG Co-Op will remove your work immediately from our space without refund of invested fees. Commissions gained through the display of your work are not subject to our sale or handling or commission fee, </w:t>
      </w:r>
      <w:proofErr w:type="gramStart"/>
      <w:r>
        <w:rPr>
          <w:rFonts w:ascii="Arial" w:eastAsia="Arial" w:hAnsi="Arial" w:cs="Arial"/>
          <w:color w:val="222222"/>
          <w:sz w:val="22"/>
          <w:szCs w:val="22"/>
        </w:rPr>
        <w:t>as long as</w:t>
      </w:r>
      <w:proofErr w:type="gramEnd"/>
      <w:r>
        <w:rPr>
          <w:rFonts w:ascii="Arial" w:eastAsia="Arial" w:hAnsi="Arial" w:cs="Arial"/>
          <w:color w:val="222222"/>
          <w:sz w:val="22"/>
          <w:szCs w:val="22"/>
        </w:rPr>
        <w:t xml:space="preserve"> the commissioned work is not a copy of work currently in our inventory.</w:t>
      </w:r>
    </w:p>
    <w:p w14:paraId="00000021" w14:textId="77777777" w:rsidR="00A15C8A" w:rsidRDefault="00A15C8A">
      <w:pPr>
        <w:rPr>
          <w:rFonts w:ascii="Arial" w:eastAsia="Arial" w:hAnsi="Arial" w:cs="Arial"/>
          <w:color w:val="222222"/>
          <w:sz w:val="22"/>
          <w:szCs w:val="22"/>
        </w:rPr>
      </w:pPr>
    </w:p>
    <w:p w14:paraId="00000022" w14:textId="77777777" w:rsidR="00A15C8A" w:rsidRDefault="00000000">
      <w:pPr>
        <w:rPr>
          <w:rFonts w:ascii="Arial" w:eastAsia="Arial" w:hAnsi="Arial" w:cs="Arial"/>
          <w:color w:val="222222"/>
          <w:sz w:val="22"/>
          <w:szCs w:val="22"/>
        </w:rPr>
      </w:pPr>
      <w:r>
        <w:rPr>
          <w:rFonts w:ascii="Arial" w:eastAsia="Arial" w:hAnsi="Arial" w:cs="Arial"/>
          <w:color w:val="222222"/>
          <w:sz w:val="22"/>
          <w:szCs w:val="22"/>
          <w:u w:val="single"/>
        </w:rPr>
        <w:t>Discounts and Sales</w:t>
      </w:r>
      <w:r>
        <w:rPr>
          <w:rFonts w:ascii="Arial" w:eastAsia="Arial" w:hAnsi="Arial" w:cs="Arial"/>
          <w:color w:val="222222"/>
          <w:sz w:val="22"/>
          <w:szCs w:val="22"/>
        </w:rPr>
        <w:t xml:space="preserve">: The BDG Co-Op will never sell your work at a discount to anyone without your express permission and advance notice. If you do not wish to participate in a sale event at which all items in the Gallery are sold at discount, you may remove your work for that period of the sale. Any discounted prices offered by the Artist to a patron for their work will still be assessed the same commission fees and taxes, with the Artist accepting the loss on the price from their end of the transaction. </w:t>
      </w:r>
    </w:p>
    <w:p w14:paraId="00000023" w14:textId="77777777" w:rsidR="00A15C8A" w:rsidRDefault="00A15C8A">
      <w:pPr>
        <w:rPr>
          <w:rFonts w:ascii="Arial" w:eastAsia="Arial" w:hAnsi="Arial" w:cs="Arial"/>
          <w:color w:val="222222"/>
          <w:sz w:val="22"/>
          <w:szCs w:val="22"/>
        </w:rPr>
      </w:pPr>
    </w:p>
    <w:p w14:paraId="00000024" w14:textId="77777777" w:rsidR="00A15C8A" w:rsidRDefault="00000000">
      <w:pPr>
        <w:rPr>
          <w:rFonts w:ascii="Arial" w:eastAsia="Arial" w:hAnsi="Arial" w:cs="Arial"/>
          <w:color w:val="222222"/>
          <w:sz w:val="22"/>
          <w:szCs w:val="22"/>
        </w:rPr>
      </w:pPr>
      <w:r>
        <w:rPr>
          <w:rFonts w:ascii="Arial" w:eastAsia="Arial" w:hAnsi="Arial" w:cs="Arial"/>
          <w:color w:val="222222"/>
          <w:sz w:val="22"/>
          <w:szCs w:val="22"/>
          <w:u w:val="single"/>
        </w:rPr>
        <w:t xml:space="preserve">Liability: </w:t>
      </w:r>
      <w:r>
        <w:rPr>
          <w:rFonts w:ascii="Arial" w:eastAsia="Arial" w:hAnsi="Arial" w:cs="Arial"/>
          <w:color w:val="222222"/>
          <w:sz w:val="22"/>
          <w:szCs w:val="22"/>
        </w:rPr>
        <w:t>BDG is not liable for broken or stolen inventory nor display furnishings if provided by the artist.</w:t>
      </w:r>
    </w:p>
    <w:p w14:paraId="00000025" w14:textId="77777777" w:rsidR="00A15C8A" w:rsidRDefault="00A15C8A">
      <w:pPr>
        <w:rPr>
          <w:rFonts w:ascii="Arial" w:eastAsia="Arial" w:hAnsi="Arial" w:cs="Arial"/>
          <w:color w:val="222222"/>
          <w:sz w:val="22"/>
          <w:szCs w:val="22"/>
        </w:rPr>
      </w:pPr>
    </w:p>
    <w:p w14:paraId="00000026" w14:textId="77777777" w:rsidR="00A15C8A" w:rsidRDefault="00000000">
      <w:pPr>
        <w:rPr>
          <w:rFonts w:ascii="Arial" w:eastAsia="Arial" w:hAnsi="Arial" w:cs="Arial"/>
          <w:color w:val="222222"/>
          <w:sz w:val="22"/>
          <w:szCs w:val="22"/>
        </w:rPr>
      </w:pPr>
      <w:r>
        <w:rPr>
          <w:rFonts w:ascii="Arial" w:eastAsia="Arial" w:hAnsi="Arial" w:cs="Arial"/>
          <w:color w:val="222222"/>
          <w:sz w:val="22"/>
          <w:szCs w:val="22"/>
          <w:u w:val="single"/>
        </w:rPr>
        <w:t>IF Accepted</w:t>
      </w:r>
      <w:r>
        <w:rPr>
          <w:rFonts w:ascii="Arial" w:eastAsia="Arial" w:hAnsi="Arial" w:cs="Arial"/>
          <w:color w:val="222222"/>
          <w:sz w:val="22"/>
          <w:szCs w:val="22"/>
        </w:rPr>
        <w:t xml:space="preserve">: Upon acceptance you may deliver your works on the first of the current month, to the Gallery, at your earliest convenience; our Members will assist with scheduling; at that time your first month’s dues will be </w:t>
      </w:r>
      <w:proofErr w:type="gramStart"/>
      <w:r>
        <w:rPr>
          <w:rFonts w:ascii="Arial" w:eastAsia="Arial" w:hAnsi="Arial" w:cs="Arial"/>
          <w:color w:val="222222"/>
          <w:sz w:val="22"/>
          <w:szCs w:val="22"/>
        </w:rPr>
        <w:t>accepted</w:t>
      </w:r>
      <w:proofErr w:type="gramEnd"/>
      <w:r>
        <w:rPr>
          <w:rFonts w:ascii="Arial" w:eastAsia="Arial" w:hAnsi="Arial" w:cs="Arial"/>
          <w:color w:val="222222"/>
          <w:sz w:val="22"/>
          <w:szCs w:val="22"/>
        </w:rPr>
        <w:t xml:space="preserve"> and a signed consignment contract completed.</w:t>
      </w:r>
    </w:p>
    <w:p w14:paraId="00000027" w14:textId="77777777" w:rsidR="00A15C8A" w:rsidRDefault="00000000">
      <w:pPr>
        <w:ind w:left="720"/>
        <w:rPr>
          <w:rFonts w:ascii="Arial" w:eastAsia="Arial" w:hAnsi="Arial" w:cs="Arial"/>
          <w:color w:val="222222"/>
          <w:sz w:val="22"/>
          <w:szCs w:val="22"/>
        </w:rPr>
      </w:pPr>
      <w:r>
        <w:rPr>
          <w:rFonts w:ascii="Arial" w:eastAsia="Arial" w:hAnsi="Arial" w:cs="Arial"/>
          <w:color w:val="222222"/>
          <w:sz w:val="22"/>
          <w:szCs w:val="22"/>
          <w:u w:val="single"/>
        </w:rPr>
        <w:t>Display</w:t>
      </w:r>
      <w:r>
        <w:rPr>
          <w:rFonts w:ascii="Arial" w:eastAsia="Arial" w:hAnsi="Arial" w:cs="Arial"/>
          <w:color w:val="222222"/>
          <w:sz w:val="22"/>
          <w:szCs w:val="22"/>
        </w:rPr>
        <w:t>: The BDG Co-Op Members retain the sole discretion for placement of consigned works.</w:t>
      </w:r>
    </w:p>
    <w:p w14:paraId="00000028" w14:textId="77777777" w:rsidR="00A15C8A" w:rsidRDefault="00000000">
      <w:pPr>
        <w:ind w:left="720"/>
        <w:rPr>
          <w:rFonts w:ascii="Arial" w:eastAsia="Arial" w:hAnsi="Arial" w:cs="Arial"/>
          <w:color w:val="222222"/>
          <w:sz w:val="22"/>
          <w:szCs w:val="22"/>
        </w:rPr>
      </w:pPr>
      <w:r>
        <w:rPr>
          <w:rFonts w:ascii="Arial" w:eastAsia="Arial" w:hAnsi="Arial" w:cs="Arial"/>
          <w:color w:val="222222"/>
          <w:sz w:val="22"/>
          <w:szCs w:val="22"/>
          <w:u w:val="single"/>
        </w:rPr>
        <w:t>Quantity</w:t>
      </w:r>
      <w:r>
        <w:rPr>
          <w:rFonts w:ascii="Arial" w:eastAsia="Arial" w:hAnsi="Arial" w:cs="Arial"/>
          <w:color w:val="222222"/>
          <w:sz w:val="22"/>
          <w:szCs w:val="22"/>
        </w:rPr>
        <w:t xml:space="preserve">:  Quantity of works accepted for display in the Gallery will be determined based primarily on the scale of your work. While larger works (24” and above) have sold and are desirable, if of high quality, our allotted consignment space is limited. Therefore, the quantity of larger works allowed will be lesser than of smaller works and may not be accepted at all if the scale is too great, occupying more space than can be allowed; as an example, 36” x 36” would be the maximum for a single work from a consignee, but we could potentially accept 3 @ 12” x 12”. 3D items can occupy our largest pedestal (21” square) but 2D or 3D works do not have to be displayed in a group- these parameters are just to create a fixed idea of space for your inventory quantity. Before our final agreement we will discuss this with you and determine a quantity and maximum scale agreeable to all parties. </w:t>
      </w:r>
    </w:p>
    <w:p w14:paraId="00000029" w14:textId="77777777" w:rsidR="00A15C8A" w:rsidRDefault="00000000">
      <w:pPr>
        <w:ind w:left="720"/>
        <w:rPr>
          <w:rFonts w:ascii="Arial" w:eastAsia="Arial" w:hAnsi="Arial" w:cs="Arial"/>
          <w:color w:val="222222"/>
          <w:sz w:val="22"/>
          <w:szCs w:val="22"/>
          <w:u w:val="single"/>
        </w:rPr>
      </w:pPr>
      <w:r>
        <w:rPr>
          <w:rFonts w:ascii="Arial" w:eastAsia="Arial" w:hAnsi="Arial" w:cs="Arial"/>
          <w:color w:val="222222"/>
          <w:sz w:val="22"/>
          <w:szCs w:val="22"/>
          <w:u w:val="single"/>
        </w:rPr>
        <w:lastRenderedPageBreak/>
        <w:t>Inventory Maintenance</w:t>
      </w:r>
      <w:r>
        <w:rPr>
          <w:rFonts w:ascii="Arial" w:eastAsia="Arial" w:hAnsi="Arial" w:cs="Arial"/>
          <w:color w:val="222222"/>
          <w:sz w:val="22"/>
          <w:szCs w:val="22"/>
        </w:rPr>
        <w:t xml:space="preserve">: You will be expected to maintain your inventory </w:t>
      </w:r>
      <w:proofErr w:type="spellStart"/>
      <w:r>
        <w:rPr>
          <w:rFonts w:ascii="Arial" w:eastAsia="Arial" w:hAnsi="Arial" w:cs="Arial"/>
          <w:color w:val="222222"/>
          <w:sz w:val="22"/>
          <w:szCs w:val="22"/>
        </w:rPr>
        <w:t>therefter</w:t>
      </w:r>
      <w:proofErr w:type="spellEnd"/>
      <w:r>
        <w:rPr>
          <w:rFonts w:ascii="Arial" w:eastAsia="Arial" w:hAnsi="Arial" w:cs="Arial"/>
          <w:color w:val="222222"/>
          <w:sz w:val="22"/>
          <w:szCs w:val="22"/>
        </w:rPr>
        <w:t xml:space="preserve">, not exceeding the agreed maximum quantity or scale, and you may switch out unsold works for newer ones, at your own discretion. </w:t>
      </w:r>
      <w:r>
        <w:rPr>
          <w:rFonts w:ascii="Arial" w:eastAsia="Arial" w:hAnsi="Arial" w:cs="Arial"/>
          <w:color w:val="222222"/>
          <w:sz w:val="22"/>
          <w:szCs w:val="22"/>
          <w:u w:val="single"/>
        </w:rPr>
        <w:t>Failure to maintain your inventory does not relieve you of the responsibility for the monthly fee.</w:t>
      </w:r>
    </w:p>
    <w:p w14:paraId="0000002A" w14:textId="77777777" w:rsidR="00A15C8A" w:rsidRDefault="00A15C8A">
      <w:pPr>
        <w:rPr>
          <w:rFonts w:ascii="Arial" w:eastAsia="Arial" w:hAnsi="Arial" w:cs="Arial"/>
          <w:color w:val="222222"/>
          <w:sz w:val="22"/>
          <w:szCs w:val="22"/>
        </w:rPr>
      </w:pPr>
    </w:p>
    <w:p w14:paraId="0000002B" w14:textId="77777777" w:rsidR="00A15C8A" w:rsidRDefault="00000000">
      <w:pPr>
        <w:rPr>
          <w:rFonts w:ascii="Arial" w:eastAsia="Arial" w:hAnsi="Arial" w:cs="Arial"/>
          <w:color w:val="222222"/>
          <w:sz w:val="22"/>
          <w:szCs w:val="22"/>
        </w:rPr>
      </w:pPr>
      <w:r>
        <w:rPr>
          <w:rFonts w:ascii="Arial" w:eastAsia="Arial" w:hAnsi="Arial" w:cs="Arial"/>
          <w:color w:val="222222"/>
          <w:sz w:val="22"/>
          <w:szCs w:val="22"/>
          <w:u w:val="single"/>
        </w:rPr>
        <w:t>Option to Cancel</w:t>
      </w:r>
      <w:r>
        <w:rPr>
          <w:rFonts w:ascii="Arial" w:eastAsia="Arial" w:hAnsi="Arial" w:cs="Arial"/>
          <w:color w:val="222222"/>
          <w:sz w:val="22"/>
          <w:szCs w:val="22"/>
        </w:rPr>
        <w:t>: You agree upon acceptance to display with us for a minimum period of 3 months. If after a period of 3 months either party do not feel that our Gallery is a good investment you or we may feel free to remove your work and cancel the consignment contract with our thanks. However, if you choose to do so of your own accord, to be reconsidered in the future, you must submit a new application with new works that are distinctly different from your previously displayed works. The BDG Gallery retains all rights of refusal in any event, as previous participation will not be assumed to guarantee future acceptance.</w:t>
      </w:r>
    </w:p>
    <w:p w14:paraId="0000002C" w14:textId="77777777" w:rsidR="00A15C8A" w:rsidRDefault="00A15C8A">
      <w:pPr>
        <w:rPr>
          <w:rFonts w:ascii="Arial" w:eastAsia="Arial" w:hAnsi="Arial" w:cs="Arial"/>
          <w:color w:val="222222"/>
          <w:sz w:val="22"/>
          <w:szCs w:val="22"/>
        </w:rPr>
      </w:pPr>
    </w:p>
    <w:p w14:paraId="0000002D" w14:textId="77777777" w:rsidR="00A15C8A" w:rsidRDefault="00A15C8A">
      <w:pPr>
        <w:rPr>
          <w:rFonts w:ascii="Arial" w:eastAsia="Arial" w:hAnsi="Arial" w:cs="Arial"/>
          <w:color w:val="222222"/>
          <w:sz w:val="22"/>
          <w:szCs w:val="22"/>
        </w:rPr>
      </w:pPr>
    </w:p>
    <w:p w14:paraId="00000039" w14:textId="77777777" w:rsidR="00A15C8A" w:rsidRDefault="00A15C8A">
      <w:pPr>
        <w:rPr>
          <w:rFonts w:ascii="Arial" w:eastAsia="Arial" w:hAnsi="Arial" w:cs="Arial"/>
          <w:color w:val="222222"/>
          <w:sz w:val="22"/>
          <w:szCs w:val="22"/>
        </w:rPr>
      </w:pPr>
    </w:p>
    <w:p w14:paraId="0000003A" w14:textId="77777777" w:rsidR="00A15C8A" w:rsidRDefault="00A15C8A">
      <w:pPr>
        <w:rPr>
          <w:rFonts w:ascii="Arial" w:eastAsia="Arial" w:hAnsi="Arial" w:cs="Arial"/>
          <w:color w:val="222222"/>
          <w:sz w:val="22"/>
          <w:szCs w:val="22"/>
        </w:rPr>
      </w:pPr>
    </w:p>
    <w:p w14:paraId="0000003B" w14:textId="77777777" w:rsidR="00A15C8A" w:rsidRDefault="00A15C8A">
      <w:pPr>
        <w:rPr>
          <w:rFonts w:ascii="Arial" w:eastAsia="Arial" w:hAnsi="Arial" w:cs="Arial"/>
          <w:color w:val="222222"/>
          <w:sz w:val="22"/>
          <w:szCs w:val="22"/>
        </w:rPr>
      </w:pPr>
    </w:p>
    <w:p w14:paraId="0000003C" w14:textId="77777777" w:rsidR="00A15C8A" w:rsidRDefault="00A15C8A">
      <w:pPr>
        <w:rPr>
          <w:rFonts w:ascii="Arial" w:eastAsia="Arial" w:hAnsi="Arial" w:cs="Arial"/>
          <w:color w:val="222222"/>
          <w:sz w:val="22"/>
          <w:szCs w:val="22"/>
        </w:rPr>
      </w:pPr>
    </w:p>
    <w:p w14:paraId="0000003D" w14:textId="77777777" w:rsidR="00A15C8A" w:rsidRDefault="00A15C8A">
      <w:pPr>
        <w:rPr>
          <w:rFonts w:ascii="Arial" w:eastAsia="Arial" w:hAnsi="Arial" w:cs="Arial"/>
          <w:color w:val="222222"/>
        </w:rPr>
      </w:pPr>
    </w:p>
    <w:p w14:paraId="0000003E" w14:textId="77777777" w:rsidR="00A15C8A" w:rsidRDefault="00A15C8A">
      <w:pPr>
        <w:rPr>
          <w:rFonts w:ascii="Arial" w:eastAsia="Arial" w:hAnsi="Arial" w:cs="Arial"/>
          <w:color w:val="222222"/>
        </w:rPr>
      </w:pPr>
    </w:p>
    <w:p w14:paraId="0000003F" w14:textId="77777777" w:rsidR="00A15C8A" w:rsidRDefault="00A15C8A">
      <w:pPr>
        <w:rPr>
          <w:color w:val="222222"/>
        </w:rPr>
      </w:pPr>
    </w:p>
    <w:sectPr w:rsidR="00A15C8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5C8A"/>
    <w:rsid w:val="00A15C8A"/>
    <w:rsid w:val="00DE38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AA3B9D4"/>
  <w15:docId w15:val="{E9FA5290-9402-6D40-948B-3F27B6921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7CfO24T7fSQT7f+S8w1tk6dmoAQ==">AMUW2mXnOI1RqQNtrQH4j9UGb3l1fLqM9KkrdSkepqRrS8af/ulRr3FmgWHSCZNNxpnxpCcPNHFqij+aaaBqMuPEs5xB4SNsDZOEEosHFLGYU8mOT66TBZQ=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1189</Words>
  <Characters>6782</Characters>
  <Application>Microsoft Office Word</Application>
  <DocSecurity>0</DocSecurity>
  <Lines>56</Lines>
  <Paragraphs>15</Paragraphs>
  <ScaleCrop>false</ScaleCrop>
  <Company/>
  <LinksUpToDate>false</LinksUpToDate>
  <CharactersWithSpaces>7956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Foxx, Scott</dc:creator>
  <cp:lastModifiedBy>Foxx, Scott</cp:lastModifiedBy>
  <cp:revision>2</cp:revision>
  <dcterms:created xsi:type="dcterms:W3CDTF">2022-08-26T15:48:00Z</dcterms:created>
  <dcterms:modified xsi:type="dcterms:W3CDTF">2022-08-26T15:48:00Z</dcterms:modified>
</cp:coreProperties>
</file>